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39438" w14:textId="77777777" w:rsidR="005A05E6" w:rsidRDefault="005A05E6"/>
    <w:p w14:paraId="74A851E3" w14:textId="12ED5CCF" w:rsidR="005A05E6" w:rsidRPr="005A05E6" w:rsidRDefault="005A05E6" w:rsidP="005A05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 O SPECJALNYCH POTRZEBACH UCZESTNIKA</w:t>
      </w:r>
    </w:p>
    <w:p w14:paraId="5CE4E329" w14:textId="77777777" w:rsidR="00BB2726" w:rsidRDefault="005A05E6" w:rsidP="005A05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05E6">
        <w:rPr>
          <w:rFonts w:ascii="Times New Roman" w:hAnsi="Times New Roman" w:cs="Times New Roman"/>
          <w:b/>
          <w:bCs/>
          <w:sz w:val="24"/>
          <w:szCs w:val="24"/>
        </w:rPr>
        <w:t>projektu pt. „</w:t>
      </w:r>
      <w:r w:rsidR="00BB2726">
        <w:rPr>
          <w:rFonts w:ascii="Times New Roman" w:hAnsi="Times New Roman" w:cs="Times New Roman"/>
          <w:b/>
          <w:bCs/>
          <w:sz w:val="24"/>
          <w:szCs w:val="24"/>
        </w:rPr>
        <w:t>Wielkie możliwości małego człowieka- poprawa jakości edukacji przedszkolnej w Gminie Łęka Opatowska</w:t>
      </w:r>
      <w:r w:rsidRPr="005A05E6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Pr="005A05E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współfinansowanego ze środków Europejskiego Funduszu Społecznego Plus </w:t>
      </w:r>
      <w:r w:rsidRPr="005A05E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Priorytet 09: Rozwój Lokalny Kierowany przez Społeczność (EFS+) </w:t>
      </w:r>
      <w:r w:rsidRPr="005A05E6">
        <w:rPr>
          <w:rFonts w:ascii="Times New Roman" w:hAnsi="Times New Roman" w:cs="Times New Roman"/>
          <w:b/>
          <w:bCs/>
          <w:sz w:val="24"/>
          <w:szCs w:val="24"/>
        </w:rPr>
        <w:br/>
        <w:t>Działanie 09.0</w:t>
      </w:r>
      <w:r w:rsidR="00BB27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A05E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726">
        <w:rPr>
          <w:rFonts w:ascii="Times New Roman" w:hAnsi="Times New Roman" w:cs="Times New Roman"/>
          <w:b/>
          <w:bCs/>
          <w:sz w:val="24"/>
          <w:szCs w:val="24"/>
        </w:rPr>
        <w:t xml:space="preserve">Edukacja przedszkolna, ogólna oraz kształcenie zawodowe w ramach rozwoju lokalnego </w:t>
      </w:r>
    </w:p>
    <w:p w14:paraId="3346022B" w14:textId="77777777" w:rsidR="005A05E6" w:rsidRDefault="005A05E6"/>
    <w:p w14:paraId="19EA7C3F" w14:textId="2075DB80" w:rsidR="005A05E6" w:rsidRDefault="005A05E6" w:rsidP="005A05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2F02">
        <w:rPr>
          <w:rFonts w:ascii="Times New Roman" w:hAnsi="Times New Roman" w:cs="Times New Roman"/>
          <w:sz w:val="24"/>
          <w:szCs w:val="24"/>
        </w:rPr>
        <w:t>Nazwisko i imię</w:t>
      </w:r>
      <w:r w:rsidR="004B5FBC">
        <w:rPr>
          <w:rFonts w:ascii="Times New Roman" w:hAnsi="Times New Roman" w:cs="Times New Roman"/>
          <w:sz w:val="24"/>
          <w:szCs w:val="24"/>
        </w:rPr>
        <w:t xml:space="preserve"> (dziecka/ nauczyciela)</w:t>
      </w:r>
      <w:r w:rsidRPr="007E2F02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 </w:t>
      </w:r>
    </w:p>
    <w:p w14:paraId="53AD3455" w14:textId="77777777" w:rsidR="005A05E6" w:rsidRDefault="005A05E6" w:rsidP="005A05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6BD8A9B" w14:textId="77777777" w:rsidR="005A05E6" w:rsidRDefault="005A05E6" w:rsidP="005A05E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2F02">
        <w:rPr>
          <w:rFonts w:ascii="Times New Roman" w:hAnsi="Times New Roman" w:cs="Times New Roman"/>
          <w:sz w:val="24"/>
          <w:szCs w:val="24"/>
        </w:rPr>
        <w:t xml:space="preserve">Adres zamieszkania .............................................................................................................. </w:t>
      </w:r>
    </w:p>
    <w:p w14:paraId="207B1B1A" w14:textId="77777777" w:rsidR="005A05E6" w:rsidRDefault="005A05E6" w:rsidP="005A05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59" w:type="dxa"/>
        <w:tblInd w:w="-289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3"/>
        <w:gridCol w:w="1000"/>
        <w:gridCol w:w="1414"/>
        <w:gridCol w:w="992"/>
        <w:gridCol w:w="1174"/>
        <w:gridCol w:w="146"/>
      </w:tblGrid>
      <w:tr w:rsidR="005A05E6" w:rsidRPr="005A05E6" w14:paraId="200CCD49" w14:textId="77777777" w:rsidTr="003C7ED5">
        <w:trPr>
          <w:gridAfter w:val="1"/>
          <w:wAfter w:w="146" w:type="dxa"/>
          <w:trHeight w:val="450"/>
        </w:trPr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C5CC187" w14:textId="50A99B20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A05E6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Specjalne potrzeby uczestnika w kontekście dostępności</w:t>
            </w:r>
            <w:r w:rsidR="003C7ED5" w:rsidRPr="003C7ED5">
              <w:t xml:space="preserve"> </w:t>
            </w:r>
            <w:r w:rsidR="003C7ED5" w:rsidRPr="003C7ED5">
              <w:rPr>
                <w:rFonts w:ascii="Aptos Narrow" w:eastAsia="Times New Roman" w:hAnsi="Aptos Narrow" w:cs="Times New Roman"/>
                <w:color w:val="000000"/>
                <w:kern w:val="0"/>
                <w:vertAlign w:val="superscript"/>
                <w:lang w:eastAsia="pl-PL"/>
                <w14:ligatures w14:val="none"/>
              </w:rPr>
              <w:t>1</w:t>
            </w:r>
          </w:p>
        </w:tc>
        <w:tc>
          <w:tcPr>
            <w:tcW w:w="1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D7927C3" w14:textId="77777777" w:rsidR="005A05E6" w:rsidRPr="005A05E6" w:rsidRDefault="005A05E6" w:rsidP="005A0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A05E6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TAK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76E3C" w14:textId="77777777" w:rsidR="005A05E6" w:rsidRPr="005A05E6" w:rsidRDefault="005A05E6" w:rsidP="005A0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A05E6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E4CBA27" w14:textId="77777777" w:rsidR="005A05E6" w:rsidRPr="005A05E6" w:rsidRDefault="005A05E6" w:rsidP="005A0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A05E6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NIE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E5982" w14:textId="77777777" w:rsidR="005A05E6" w:rsidRPr="005A05E6" w:rsidRDefault="005A05E6" w:rsidP="005A0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A05E6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</w:tr>
      <w:tr w:rsidR="005A05E6" w:rsidRPr="005A05E6" w14:paraId="6ED479AE" w14:textId="77777777" w:rsidTr="003C7ED5">
        <w:trPr>
          <w:trHeight w:val="300"/>
        </w:trPr>
        <w:tc>
          <w:tcPr>
            <w:tcW w:w="4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C2324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CE9B5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E7F1F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FB534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79024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17F7B" w14:textId="77777777" w:rsidR="005A05E6" w:rsidRPr="005A05E6" w:rsidRDefault="005A05E6" w:rsidP="005A05E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A05E6" w:rsidRPr="005A05E6" w14:paraId="4B201B69" w14:textId="77777777" w:rsidTr="003C7ED5">
        <w:trPr>
          <w:trHeight w:val="300"/>
        </w:trPr>
        <w:tc>
          <w:tcPr>
            <w:tcW w:w="911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14:paraId="684D0CE8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  <w:r w:rsidRPr="005A05E6"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  <w:t>Jeżeli tak, to jakie:</w:t>
            </w:r>
          </w:p>
        </w:tc>
        <w:tc>
          <w:tcPr>
            <w:tcW w:w="146" w:type="dxa"/>
            <w:tcBorders>
              <w:left w:val="single" w:sz="4" w:space="0" w:color="auto"/>
            </w:tcBorders>
            <w:vAlign w:val="center"/>
            <w:hideMark/>
          </w:tcPr>
          <w:p w14:paraId="6EF5147E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7C0BF0AC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C86BE1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DF5D53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5A05E6" w:rsidRPr="005A05E6" w14:paraId="5A128DC5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CE72D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DD8A60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1CD83668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D59303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75A8C3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24F39C06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BE709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CB010A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7AFEBC62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55F48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152379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4D27F348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DFD3B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387D33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0822D476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CDE69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DD2009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3F3ADECC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D6884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DF6BE4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67C1E8C2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21133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DAAA3F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7D2069E7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B4B52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555164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05D9FC25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BB76E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08E230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5B6C6EAB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ACD78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9926A6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5A05E6" w:rsidRPr="005A05E6" w14:paraId="7ACD4761" w14:textId="77777777" w:rsidTr="003C7ED5">
        <w:trPr>
          <w:trHeight w:val="300"/>
        </w:trPr>
        <w:tc>
          <w:tcPr>
            <w:tcW w:w="911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E7115" w14:textId="77777777" w:rsidR="005A05E6" w:rsidRPr="005A05E6" w:rsidRDefault="005A05E6" w:rsidP="005A05E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5A5201A" w14:textId="77777777" w:rsidR="005A05E6" w:rsidRPr="005A05E6" w:rsidRDefault="005A05E6" w:rsidP="005A05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915725D" w14:textId="2BC40722" w:rsidR="005A05E6" w:rsidRDefault="005A05E6"/>
    <w:p w14:paraId="38CA3F64" w14:textId="77777777" w:rsidR="003C7ED5" w:rsidRPr="004B5FBC" w:rsidRDefault="003C7ED5">
      <w:pPr>
        <w:rPr>
          <w:rFonts w:ascii="Times New Roman" w:hAnsi="Times New Roman" w:cs="Times New Roman"/>
        </w:rPr>
      </w:pPr>
    </w:p>
    <w:p w14:paraId="7EC99236" w14:textId="236E97AC" w:rsidR="003C7ED5" w:rsidRPr="004B5FBC" w:rsidRDefault="00FE4C68">
      <w:pPr>
        <w:rPr>
          <w:rFonts w:ascii="Times New Roman" w:hAnsi="Times New Roman" w:cs="Times New Roman"/>
        </w:rPr>
      </w:pPr>
      <w:r w:rsidRPr="004B5FBC">
        <w:rPr>
          <w:rFonts w:ascii="Times New Roman" w:hAnsi="Times New Roman" w:cs="Times New Roman"/>
        </w:rPr>
        <w:t xml:space="preserve">………………………………………               </w:t>
      </w:r>
      <w:r w:rsidR="004B5FBC">
        <w:rPr>
          <w:rFonts w:ascii="Times New Roman" w:hAnsi="Times New Roman" w:cs="Times New Roman"/>
        </w:rPr>
        <w:t xml:space="preserve">             </w:t>
      </w:r>
      <w:r w:rsidRPr="004B5FBC">
        <w:rPr>
          <w:rFonts w:ascii="Times New Roman" w:hAnsi="Times New Roman" w:cs="Times New Roman"/>
        </w:rPr>
        <w:t xml:space="preserve">     ………………………………………</w:t>
      </w:r>
    </w:p>
    <w:p w14:paraId="2B16EA91" w14:textId="35F1DA0F" w:rsidR="004B5FBC" w:rsidRDefault="00FE4C68" w:rsidP="004B5FBC">
      <w:pPr>
        <w:spacing w:after="0"/>
        <w:rPr>
          <w:rFonts w:ascii="Times New Roman" w:hAnsi="Times New Roman" w:cs="Times New Roman"/>
        </w:rPr>
      </w:pPr>
      <w:r w:rsidRPr="004B5FBC">
        <w:rPr>
          <w:rFonts w:ascii="Times New Roman" w:hAnsi="Times New Roman" w:cs="Times New Roman"/>
        </w:rPr>
        <w:t xml:space="preserve">             (miejscowość i data)                                     </w:t>
      </w:r>
      <w:r w:rsidR="004B5FBC">
        <w:rPr>
          <w:rFonts w:ascii="Times New Roman" w:hAnsi="Times New Roman" w:cs="Times New Roman"/>
        </w:rPr>
        <w:t xml:space="preserve">               </w:t>
      </w:r>
      <w:r w:rsidRPr="004B5FBC">
        <w:rPr>
          <w:rFonts w:ascii="Times New Roman" w:hAnsi="Times New Roman" w:cs="Times New Roman"/>
        </w:rPr>
        <w:t xml:space="preserve">   (czytelny podpis</w:t>
      </w:r>
      <w:r w:rsidR="004B5FBC">
        <w:rPr>
          <w:rFonts w:ascii="Times New Roman" w:hAnsi="Times New Roman" w:cs="Times New Roman"/>
        </w:rPr>
        <w:t xml:space="preserve"> rodzica lub </w:t>
      </w:r>
    </w:p>
    <w:p w14:paraId="636E28F8" w14:textId="7D5B1A8F" w:rsidR="003C7ED5" w:rsidRPr="004B5FBC" w:rsidRDefault="004B5FBC" w:rsidP="004B5FBC">
      <w:pPr>
        <w:ind w:left="4536"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opiekuna prawnego/ nauczyciela </w:t>
      </w:r>
      <w:r w:rsidR="00FE4C68" w:rsidRPr="004B5FBC">
        <w:rPr>
          <w:rFonts w:ascii="Times New Roman" w:hAnsi="Times New Roman" w:cs="Times New Roman"/>
        </w:rPr>
        <w:t>)</w:t>
      </w:r>
    </w:p>
    <w:p w14:paraId="4A87E959" w14:textId="77777777" w:rsidR="003C7ED5" w:rsidRDefault="003C7ED5"/>
    <w:p w14:paraId="35F68CB1" w14:textId="77777777" w:rsidR="003C7ED5" w:rsidRDefault="003C7ED5"/>
    <w:p w14:paraId="320B169D" w14:textId="77777777" w:rsidR="003C7ED5" w:rsidRDefault="003C7ED5" w:rsidP="003C7ED5">
      <w:pPr>
        <w:pStyle w:val="Stopka"/>
        <w:rPr>
          <w:rFonts w:ascii="Times New Roman" w:hAnsi="Times New Roman" w:cs="Times New Roman"/>
          <w:sz w:val="18"/>
          <w:szCs w:val="18"/>
          <w:vertAlign w:val="superscript"/>
        </w:rPr>
      </w:pPr>
    </w:p>
    <w:p w14:paraId="40A8F3C8" w14:textId="77777777" w:rsidR="003C7ED5" w:rsidRDefault="003C7ED5" w:rsidP="003C7ED5">
      <w:pPr>
        <w:pStyle w:val="Stopka"/>
        <w:rPr>
          <w:rFonts w:ascii="Times New Roman" w:hAnsi="Times New Roman" w:cs="Times New Roman"/>
          <w:sz w:val="18"/>
          <w:szCs w:val="18"/>
          <w:vertAlign w:val="superscript"/>
        </w:rPr>
      </w:pPr>
    </w:p>
    <w:p w14:paraId="1BCC6CB9" w14:textId="2C9D15E6" w:rsidR="003C7ED5" w:rsidRPr="003C7ED5" w:rsidRDefault="003C7ED5" w:rsidP="003C7ED5">
      <w:pPr>
        <w:pStyle w:val="Stopka"/>
        <w:rPr>
          <w:rFonts w:ascii="Times New Roman" w:hAnsi="Times New Roman" w:cs="Times New Roman"/>
          <w:sz w:val="18"/>
          <w:szCs w:val="18"/>
        </w:rPr>
      </w:pPr>
      <w:r w:rsidRPr="003C7ED5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3C7ED5">
        <w:rPr>
          <w:rFonts w:ascii="Times New Roman" w:hAnsi="Times New Roman" w:cs="Times New Roman"/>
          <w:sz w:val="18"/>
          <w:szCs w:val="18"/>
        </w:rPr>
        <w:t>Standardy dostępności dla polityki spójności 2021-2027 stanowią załącznik nr 2 do „Wytycznych dotyczących realizacji zasad równościowych w ramach funduszy unijnych na lata 2021-2027</w:t>
      </w:r>
      <w:r>
        <w:rPr>
          <w:rFonts w:ascii="Times New Roman" w:hAnsi="Times New Roman" w:cs="Times New Roman"/>
          <w:sz w:val="18"/>
          <w:szCs w:val="18"/>
        </w:rPr>
        <w:t>”</w:t>
      </w:r>
    </w:p>
    <w:sectPr w:rsidR="003C7ED5" w:rsidRPr="003C7ED5" w:rsidSect="003C7ED5">
      <w:headerReference w:type="default" r:id="rId6"/>
      <w:footerReference w:type="default" r:id="rId7"/>
      <w:pgSz w:w="11906" w:h="16838"/>
      <w:pgMar w:top="1418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C67A9" w14:textId="77777777" w:rsidR="00742523" w:rsidRDefault="00742523" w:rsidP="005A05E6">
      <w:pPr>
        <w:spacing w:after="0" w:line="240" w:lineRule="auto"/>
      </w:pPr>
      <w:r>
        <w:separator/>
      </w:r>
    </w:p>
  </w:endnote>
  <w:endnote w:type="continuationSeparator" w:id="0">
    <w:p w14:paraId="50C6D6BA" w14:textId="77777777" w:rsidR="00742523" w:rsidRDefault="00742523" w:rsidP="005A0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E38F" w14:textId="1C429403" w:rsidR="003C7ED5" w:rsidRDefault="003C7ED5" w:rsidP="003C7ED5">
    <w:pPr>
      <w:pStyle w:val="Stopka"/>
    </w:pPr>
  </w:p>
  <w:p w14:paraId="1E602139" w14:textId="47C45FEE" w:rsidR="003C7ED5" w:rsidRPr="003C7ED5" w:rsidRDefault="003C7ED5" w:rsidP="003C7ED5">
    <w:pPr>
      <w:pStyle w:val="Stopka"/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8C35" w14:textId="77777777" w:rsidR="00742523" w:rsidRDefault="00742523" w:rsidP="005A05E6">
      <w:pPr>
        <w:spacing w:after="0" w:line="240" w:lineRule="auto"/>
      </w:pPr>
      <w:r>
        <w:separator/>
      </w:r>
    </w:p>
  </w:footnote>
  <w:footnote w:type="continuationSeparator" w:id="0">
    <w:p w14:paraId="25952718" w14:textId="77777777" w:rsidR="00742523" w:rsidRDefault="00742523" w:rsidP="005A05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BA837" w14:textId="7FD5CA1E" w:rsidR="005A05E6" w:rsidRDefault="005A05E6">
    <w:pPr>
      <w:pStyle w:val="Nagwek"/>
    </w:pPr>
    <w:r w:rsidRPr="00EF44E7">
      <w:rPr>
        <w:noProof/>
      </w:rPr>
      <w:drawing>
        <wp:anchor distT="0" distB="0" distL="114300" distR="114300" simplePos="0" relativeHeight="251659264" behindDoc="1" locked="0" layoutInCell="1" allowOverlap="1" wp14:anchorId="47B7D03E" wp14:editId="0F4A69F0">
          <wp:simplePos x="0" y="0"/>
          <wp:positionH relativeFrom="column">
            <wp:posOffset>-80645</wp:posOffset>
          </wp:positionH>
          <wp:positionV relativeFrom="paragraph">
            <wp:posOffset>-192405</wp:posOffset>
          </wp:positionV>
          <wp:extent cx="5760720" cy="530860"/>
          <wp:effectExtent l="0" t="0" r="0" b="2540"/>
          <wp:wrapNone/>
          <wp:docPr id="18455302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E6"/>
    <w:rsid w:val="00115F12"/>
    <w:rsid w:val="003A3C98"/>
    <w:rsid w:val="003C7ED5"/>
    <w:rsid w:val="004B5FBC"/>
    <w:rsid w:val="004E5287"/>
    <w:rsid w:val="005A05E6"/>
    <w:rsid w:val="00742523"/>
    <w:rsid w:val="007B3107"/>
    <w:rsid w:val="00A356D8"/>
    <w:rsid w:val="00BB2726"/>
    <w:rsid w:val="00D30C9D"/>
    <w:rsid w:val="00DD1527"/>
    <w:rsid w:val="00E9138A"/>
    <w:rsid w:val="00FE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A0F4"/>
  <w15:chartTrackingRefBased/>
  <w15:docId w15:val="{B39B6757-39F3-46A1-A1AF-FCC8C164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A0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0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05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A0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A05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A0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A0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A0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A0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A05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05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05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A05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A05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A05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A05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A05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A05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A0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A0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0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A0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A0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A05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A05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A05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A05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A05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A05E6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0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05E6"/>
  </w:style>
  <w:style w:type="paragraph" w:styleId="Stopka">
    <w:name w:val="footer"/>
    <w:basedOn w:val="Normalny"/>
    <w:link w:val="StopkaZnak"/>
    <w:uiPriority w:val="99"/>
    <w:unhideWhenUsed/>
    <w:rsid w:val="005A05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0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172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office_ug3</dc:creator>
  <cp:keywords/>
  <dc:description/>
  <cp:lastModifiedBy>Dominika Pośpiech</cp:lastModifiedBy>
  <cp:revision>5</cp:revision>
  <cp:lastPrinted>2025-08-22T12:10:00Z</cp:lastPrinted>
  <dcterms:created xsi:type="dcterms:W3CDTF">2025-08-21T07:11:00Z</dcterms:created>
  <dcterms:modified xsi:type="dcterms:W3CDTF">2026-08-31T06:56:00Z</dcterms:modified>
</cp:coreProperties>
</file>